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554" w:rsidP="0050755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07554" w:rsidP="0050755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07554" w:rsidP="00507554">
      <w:pPr>
        <w:jc w:val="center"/>
        <w:rPr>
          <w:sz w:val="26"/>
          <w:szCs w:val="26"/>
        </w:rPr>
      </w:pPr>
    </w:p>
    <w:p w:rsidR="00507554" w:rsidP="00507554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22 марта 2024 года</w:t>
      </w:r>
    </w:p>
    <w:p w:rsidR="00507554" w:rsidP="00507554">
      <w:pPr>
        <w:jc w:val="both"/>
        <w:rPr>
          <w:sz w:val="26"/>
          <w:szCs w:val="26"/>
        </w:rPr>
      </w:pPr>
    </w:p>
    <w:p w:rsidR="00507554" w:rsidP="005075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рассмотрев в открытом судебном заседании дело об административном правонарушении №5-431-2805/2024, возбужденное по ч.1 ст.20.25 КоАП РФ в отношении </w:t>
      </w:r>
      <w:r>
        <w:rPr>
          <w:b/>
          <w:sz w:val="26"/>
          <w:szCs w:val="26"/>
        </w:rPr>
        <w:t xml:space="preserve">Дубинского </w:t>
      </w:r>
      <w:r w:rsidR="009F08EA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07554" w:rsidP="00507554">
      <w:pPr>
        <w:jc w:val="center"/>
        <w:rPr>
          <w:b/>
          <w:sz w:val="26"/>
          <w:szCs w:val="26"/>
        </w:rPr>
      </w:pPr>
    </w:p>
    <w:p w:rsidR="00507554" w:rsidP="0050755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07554" w:rsidP="00507554">
      <w:pPr>
        <w:jc w:val="center"/>
        <w:rPr>
          <w:sz w:val="26"/>
          <w:szCs w:val="26"/>
        </w:rPr>
      </w:pPr>
    </w:p>
    <w:p w:rsidR="00507554" w:rsidP="005075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26.12</w:t>
      </w:r>
      <w:r>
        <w:rPr>
          <w:sz w:val="26"/>
          <w:szCs w:val="26"/>
        </w:rPr>
        <w:t>.2023 в 00 час. 01 мин. Дубинский В.А., проживающий по адресу</w:t>
      </w:r>
      <w:r w:rsidR="009F08E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500 рублей по постановлению по делу об административном правонарушении от 06.10.2023 № </w:t>
      </w:r>
      <w:r w:rsidR="009F08E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07554" w:rsidP="00507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Дубинский В.А.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07554" w:rsidP="00507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07554" w:rsidP="00507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07554" w:rsidP="00507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07554" w:rsidP="00507554">
      <w:pPr>
        <w:pStyle w:val="BodyText"/>
        <w:ind w:firstLine="708"/>
        <w:rPr>
          <w:szCs w:val="26"/>
        </w:rPr>
      </w:pPr>
      <w:r>
        <w:rPr>
          <w:szCs w:val="26"/>
        </w:rPr>
        <w:t>Виновность Дубинского В.А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штрафа.</w:t>
      </w:r>
    </w:p>
    <w:p w:rsidR="00507554" w:rsidP="00507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07554" w:rsidP="0050755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Дубинского В.А.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07554" w:rsidP="0050755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07554" w:rsidP="00507554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07554" w:rsidP="0050755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07554" w:rsidP="00507554">
      <w:pPr>
        <w:rPr>
          <w:b/>
          <w:snapToGrid w:val="0"/>
          <w:color w:val="000000"/>
          <w:sz w:val="26"/>
          <w:szCs w:val="26"/>
        </w:rPr>
      </w:pPr>
    </w:p>
    <w:p w:rsidR="00507554" w:rsidP="0050755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07554" w:rsidP="00507554">
      <w:pPr>
        <w:jc w:val="center"/>
        <w:rPr>
          <w:snapToGrid w:val="0"/>
          <w:color w:val="000000"/>
          <w:sz w:val="26"/>
          <w:szCs w:val="26"/>
        </w:rPr>
      </w:pPr>
    </w:p>
    <w:p w:rsidR="00507554" w:rsidP="0050755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Дубинского </w:t>
      </w:r>
      <w:r w:rsidR="009F08E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07554" w:rsidP="0050755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07554" w:rsidP="00507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07554" w:rsidP="0050755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07554" w:rsidP="0050755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07554">
        <w:rPr>
          <w:bCs/>
          <w:sz w:val="26"/>
          <w:szCs w:val="26"/>
        </w:rPr>
        <w:t>0412365400165004312420123</w:t>
      </w:r>
    </w:p>
    <w:p w:rsidR="00507554" w:rsidP="005075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07554" w:rsidP="005075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07554" w:rsidP="0050755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B267D" w:rsidRPr="00507554" w:rsidP="0050755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7A"/>
    <w:rsid w:val="003D462B"/>
    <w:rsid w:val="00507554"/>
    <w:rsid w:val="0074427A"/>
    <w:rsid w:val="009F08EA"/>
    <w:rsid w:val="00CB2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D0E0C0-FCA3-4CDB-8142-9B06EC09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7554"/>
    <w:rPr>
      <w:color w:val="0000FF"/>
      <w:u w:val="single"/>
    </w:rPr>
  </w:style>
  <w:style w:type="paragraph" w:styleId="Title">
    <w:name w:val="Title"/>
    <w:basedOn w:val="Normal"/>
    <w:link w:val="a"/>
    <w:qFormat/>
    <w:rsid w:val="0050755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755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755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75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0755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075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0755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07554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